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7C80" w14:textId="11E3651D" w:rsidR="00942209" w:rsidRPr="00A43FFC" w:rsidRDefault="00754230" w:rsidP="00942209">
      <w:pPr>
        <w:pStyle w:val="ListParagraph"/>
        <w:ind w:left="-900" w:right="-539"/>
        <w:jc w:val="right"/>
        <w:rPr>
          <w:rFonts w:ascii="Preeti" w:hAnsi="Preeti" w:cs="Mangal"/>
          <w:lang w:val="da-DK"/>
        </w:rPr>
      </w:pPr>
      <w:r w:rsidRPr="00A43FFC">
        <w:rPr>
          <w:rFonts w:ascii="Preeti" w:hAnsi="Preeti" w:cs="Mangal" w:hint="cs"/>
          <w:cs/>
          <w:lang w:val="da-DK" w:bidi="hi-IN"/>
        </w:rPr>
        <w:t>मिति</w:t>
      </w:r>
      <w:r w:rsidR="00942209" w:rsidRPr="00A43FFC">
        <w:rPr>
          <w:rFonts w:ascii="Preeti" w:hAnsi="Preeti" w:cs="Mangal" w:hint="cs"/>
          <w:cs/>
          <w:lang w:val="da-DK" w:bidi="hi-IN"/>
        </w:rPr>
        <w:t>ः २०८२/०</w:t>
      </w:r>
      <w:r w:rsidR="00AE51BA" w:rsidRPr="00A43FFC">
        <w:rPr>
          <w:rFonts w:ascii="Preeti" w:hAnsi="Preeti" w:cs="Mangal" w:hint="cs"/>
          <w:cs/>
          <w:lang w:val="da-DK" w:bidi="hi-IN"/>
        </w:rPr>
        <w:t>५</w:t>
      </w:r>
      <w:r w:rsidR="00942209" w:rsidRPr="00A43FFC">
        <w:rPr>
          <w:rFonts w:ascii="Preeti" w:hAnsi="Preeti" w:cs="Mangal" w:hint="cs"/>
          <w:cs/>
          <w:lang w:val="da-DK" w:bidi="hi-IN"/>
        </w:rPr>
        <w:t>/</w:t>
      </w:r>
      <w:r w:rsidR="00A43FFC" w:rsidRPr="00A43FFC">
        <w:rPr>
          <w:rFonts w:ascii="Preeti" w:hAnsi="Preeti" w:cs="Mangal" w:hint="cs"/>
          <w:cs/>
          <w:lang w:val="da-DK" w:bidi="ne-NP"/>
        </w:rPr>
        <w:t>१</w:t>
      </w:r>
      <w:r w:rsidR="00AE51BA" w:rsidRPr="00A43FFC">
        <w:rPr>
          <w:rFonts w:ascii="Preeti" w:hAnsi="Preeti" w:cs="Mangal" w:hint="cs"/>
          <w:cs/>
          <w:lang w:val="da-DK" w:bidi="hi-IN"/>
        </w:rPr>
        <w:t>०</w:t>
      </w:r>
    </w:p>
    <w:p w14:paraId="32D7A74A" w14:textId="667E7113" w:rsidR="00EE6FD9" w:rsidRPr="00AE51BA" w:rsidRDefault="00EE6FD9" w:rsidP="00EE6FD9">
      <w:pPr>
        <w:pStyle w:val="ListParagraph"/>
        <w:ind w:left="-900" w:right="-539"/>
        <w:jc w:val="center"/>
        <w:rPr>
          <w:rFonts w:ascii="Preeti" w:hAnsi="Preeti" w:cs="Mangal"/>
          <w:b/>
          <w:bCs/>
          <w:sz w:val="28"/>
          <w:szCs w:val="28"/>
          <w:lang w:val="da-DK" w:bidi="hi-IN"/>
        </w:rPr>
      </w:pPr>
      <w:r w:rsidRPr="00AE51BA">
        <w:rPr>
          <w:rFonts w:ascii="Preeti" w:hAnsi="Preeti" w:cs="Mangal" w:hint="cs"/>
          <w:b/>
          <w:bCs/>
          <w:sz w:val="28"/>
          <w:szCs w:val="28"/>
          <w:cs/>
          <w:lang w:val="da-DK" w:bidi="hi-IN"/>
        </w:rPr>
        <w:t>प्रेस</w:t>
      </w:r>
      <w:r w:rsidRPr="00AE51BA">
        <w:rPr>
          <w:rFonts w:ascii="Preeti" w:hAnsi="Preeti" w:cs="Mangal"/>
          <w:b/>
          <w:bCs/>
          <w:sz w:val="28"/>
          <w:szCs w:val="28"/>
          <w:cs/>
          <w:lang w:val="da-DK" w:bidi="hi-IN"/>
        </w:rPr>
        <w:t xml:space="preserve"> </w:t>
      </w:r>
      <w:r w:rsidRPr="00AE51BA">
        <w:rPr>
          <w:rFonts w:ascii="Preeti" w:hAnsi="Preeti" w:cs="Mangal" w:hint="cs"/>
          <w:b/>
          <w:bCs/>
          <w:sz w:val="28"/>
          <w:szCs w:val="28"/>
          <w:cs/>
          <w:lang w:val="da-DK" w:bidi="hi-IN"/>
        </w:rPr>
        <w:t>विज्ञप्ति</w:t>
      </w:r>
    </w:p>
    <w:p w14:paraId="3AA1FF2F" w14:textId="77777777" w:rsidR="00EE6FD9" w:rsidRPr="0040385A" w:rsidRDefault="00EE6FD9" w:rsidP="00EE6FD9">
      <w:pPr>
        <w:pStyle w:val="ListParagraph"/>
        <w:ind w:left="-900" w:right="-539"/>
        <w:jc w:val="both"/>
        <w:rPr>
          <w:rFonts w:ascii="Preeti" w:hAnsi="Preeti"/>
          <w:lang w:val="da-DK"/>
        </w:rPr>
      </w:pPr>
    </w:p>
    <w:p w14:paraId="233FA613" w14:textId="7533528E" w:rsidR="007658F5" w:rsidRPr="00A43FFC" w:rsidRDefault="007658F5" w:rsidP="00CB32BC">
      <w:pPr>
        <w:jc w:val="both"/>
        <w:rPr>
          <w:rFonts w:cs="Mangal"/>
          <w:lang w:val="da-DK" w:bidi="ne-NP"/>
        </w:rPr>
      </w:pPr>
      <w:r w:rsidRPr="00A43FFC">
        <w:rPr>
          <w:rFonts w:cs="Mangal"/>
          <w:cs/>
          <w:lang w:bidi="ne-NP"/>
        </w:rPr>
        <w:t>नेप्से</w:t>
      </w:r>
      <w:r w:rsidRPr="00A43FFC">
        <w:rPr>
          <w:rFonts w:cs="Mangal"/>
          <w:lang w:val="da-DK"/>
        </w:rPr>
        <w:t xml:space="preserve"> </w:t>
      </w:r>
      <w:r w:rsidRPr="00A43FFC">
        <w:rPr>
          <w:rFonts w:cs="Mangal"/>
          <w:cs/>
          <w:lang w:bidi="ne-NP"/>
        </w:rPr>
        <w:t>सूचकांक गणना</w:t>
      </w:r>
      <w:r w:rsidRPr="00A43FFC">
        <w:rPr>
          <w:rFonts w:cs="Mangal"/>
          <w:lang w:val="da-DK"/>
        </w:rPr>
        <w:t xml:space="preserve"> </w:t>
      </w:r>
      <w:r w:rsidR="00A43FFC" w:rsidRPr="00A43FFC">
        <w:rPr>
          <w:rFonts w:cs="Mangal" w:hint="cs"/>
          <w:cs/>
          <w:lang w:bidi="ne-NP"/>
        </w:rPr>
        <w:t>सम्बन्धमा जनचासोलाई सम्बोधन गर्न यो विज्ञप्ति जारी गरिएको छ।</w:t>
      </w:r>
    </w:p>
    <w:p w14:paraId="01E2C17F" w14:textId="77777777" w:rsidR="00A43FFC" w:rsidRPr="00A43FFC" w:rsidRDefault="00A43FFC" w:rsidP="00CB32BC">
      <w:pPr>
        <w:jc w:val="both"/>
        <w:rPr>
          <w:lang w:val="da-DK" w:bidi="ne-NP"/>
        </w:rPr>
      </w:pPr>
    </w:p>
    <w:p w14:paraId="5BD2E94A" w14:textId="77777777" w:rsidR="007658F5" w:rsidRDefault="007658F5" w:rsidP="00CB32BC">
      <w:pPr>
        <w:jc w:val="both"/>
        <w:rPr>
          <w:rFonts w:cs="Mangal"/>
          <w:lang w:bidi="ne-NP"/>
        </w:rPr>
      </w:pPr>
      <w:r w:rsidRPr="00A43FFC">
        <w:rPr>
          <w:rFonts w:cs="Mangal" w:hint="cs"/>
          <w:cs/>
        </w:rPr>
        <w:t>नियमित कारोबार सत्रमा बिहान ११ बजे बजार खुलेपछि ३ बजेसम्म प्रत्येक कारोबार</w:t>
      </w:r>
      <w:r w:rsidRPr="00A43FFC">
        <w:rPr>
          <w:rFonts w:hint="cs"/>
          <w:sz w:val="28"/>
          <w:szCs w:val="28"/>
          <w:cs/>
        </w:rPr>
        <w:t xml:space="preserve"> </w:t>
      </w:r>
      <w:r>
        <w:rPr>
          <w:rFonts w:hint="cs"/>
          <w:cs/>
        </w:rPr>
        <w:t>(</w:t>
      </w:r>
      <w:r>
        <w:t>Tick by Tick</w:t>
      </w:r>
      <w:r>
        <w:rPr>
          <w:rFonts w:hint="cs"/>
          <w:cs/>
        </w:rPr>
        <w:t xml:space="preserve">) </w:t>
      </w:r>
      <w:r w:rsidRPr="00A43FFC">
        <w:rPr>
          <w:rFonts w:cs="Mangal" w:hint="cs"/>
          <w:cs/>
        </w:rPr>
        <w:t>को कारोबार मूल्य</w:t>
      </w:r>
      <w:r>
        <w:rPr>
          <w:rFonts w:hint="cs"/>
          <w:cs/>
        </w:rPr>
        <w:t xml:space="preserve"> (</w:t>
      </w:r>
      <w:r>
        <w:t>Traded Price</w:t>
      </w:r>
      <w:r>
        <w:rPr>
          <w:cs/>
        </w:rPr>
        <w:softHyphen/>
      </w:r>
      <w:r>
        <w:rPr>
          <w:rFonts w:hint="cs"/>
          <w:cs/>
        </w:rPr>
        <w:t xml:space="preserve">) </w:t>
      </w:r>
      <w:r w:rsidRPr="00051D6B">
        <w:rPr>
          <w:rFonts w:cs="Mangal" w:hint="cs"/>
          <w:cs/>
        </w:rPr>
        <w:t>लाई सूचीकृत सेयर संख्या</w:t>
      </w:r>
      <w:r>
        <w:t xml:space="preserve"> (Listed Shares)</w:t>
      </w:r>
      <w:r w:rsidRPr="00051D6B">
        <w:rPr>
          <w:rFonts w:hint="cs"/>
          <w:sz w:val="28"/>
          <w:szCs w:val="28"/>
          <w:cs/>
        </w:rPr>
        <w:t xml:space="preserve">ले </w:t>
      </w:r>
      <w:r w:rsidRPr="00051D6B">
        <w:rPr>
          <w:rFonts w:cs="Mangal" w:hint="cs"/>
          <w:cs/>
        </w:rPr>
        <w:t xml:space="preserve">गुणा गरी समायोजित आधार बजार पुँजीकरणले भाग गरिन्छ । यसरी आएको भागफललाई १०० ले गुणा गरी तत्काल नेप्से सूचकांक वेभसाइट मार्फत देखाईन्छ । </w:t>
      </w:r>
    </w:p>
    <w:p w14:paraId="0E61A233" w14:textId="77777777" w:rsidR="00051D6B" w:rsidRPr="00051D6B" w:rsidRDefault="00051D6B" w:rsidP="00CB32BC">
      <w:pPr>
        <w:jc w:val="both"/>
        <w:rPr>
          <w:rFonts w:cs="Mangal"/>
          <w:lang w:bidi="ne-NP"/>
        </w:rPr>
      </w:pPr>
    </w:p>
    <w:p w14:paraId="454C932D" w14:textId="79304E48" w:rsidR="007658F5" w:rsidRDefault="007658F5" w:rsidP="00CB32BC">
      <w:pPr>
        <w:jc w:val="both"/>
        <w:rPr>
          <w:rFonts w:cs="Mangal"/>
          <w:lang w:bidi="ne-NP"/>
        </w:rPr>
      </w:pPr>
      <w:r>
        <w:rPr>
          <w:rFonts w:cs="Mangal" w:hint="cs"/>
          <w:cs/>
        </w:rPr>
        <w:t xml:space="preserve">अपरान्ह </w:t>
      </w:r>
      <w:r w:rsidRPr="002D6B65">
        <w:rPr>
          <w:rFonts w:cs="Mangal" w:hint="cs"/>
          <w:cs/>
        </w:rPr>
        <w:t>३</w:t>
      </w:r>
      <w:r w:rsidRPr="002D6B65">
        <w:rPr>
          <w:rFonts w:cs="Mangal"/>
          <w:cs/>
          <w:lang w:bidi="ne-NP"/>
        </w:rPr>
        <w:t>:</w:t>
      </w:r>
      <w:r w:rsidRPr="002D6B65">
        <w:rPr>
          <w:rFonts w:cs="Mangal" w:hint="cs"/>
          <w:cs/>
        </w:rPr>
        <w:t xml:space="preserve">०० </w:t>
      </w:r>
      <w:r>
        <w:rPr>
          <w:rFonts w:cs="Mangal" w:hint="cs"/>
          <w:cs/>
        </w:rPr>
        <w:t xml:space="preserve">बजेपछि भने नेप्सेको प्रणालीले </w:t>
      </w:r>
      <w:r w:rsidRPr="002D6B65">
        <w:rPr>
          <w:rFonts w:cs="Mangal" w:hint="cs"/>
          <w:cs/>
        </w:rPr>
        <w:t xml:space="preserve">अन्तिम मूल्य </w:t>
      </w:r>
      <w:r>
        <w:rPr>
          <w:rFonts w:cs="Mangal" w:hint="cs"/>
          <w:cs/>
        </w:rPr>
        <w:t>(</w:t>
      </w:r>
      <w:r>
        <w:rPr>
          <w:rFonts w:cs="Mangal"/>
        </w:rPr>
        <w:t>Closing Price</w:t>
      </w:r>
      <w:r>
        <w:rPr>
          <w:rFonts w:cs="Mangal" w:hint="cs"/>
          <w:cs/>
        </w:rPr>
        <w:t>) र कारोबार भएका सेयर</w:t>
      </w:r>
      <w:r>
        <w:rPr>
          <w:rFonts w:cs="Mangal"/>
        </w:rPr>
        <w:t xml:space="preserve"> </w:t>
      </w:r>
      <w:r>
        <w:rPr>
          <w:rFonts w:cs="Mangal" w:hint="cs"/>
          <w:cs/>
        </w:rPr>
        <w:t>(</w:t>
      </w:r>
      <w:r>
        <w:rPr>
          <w:rFonts w:cs="Mangal"/>
        </w:rPr>
        <w:t xml:space="preserve"> Traded Shares</w:t>
      </w:r>
      <w:r>
        <w:rPr>
          <w:rFonts w:cs="Mangal" w:hint="cs"/>
          <w:cs/>
        </w:rPr>
        <w:t xml:space="preserve">) संख्याका आधारमा भारित ‌औसत मूल्य गणना गर्छ । यसरी प्राप्त औसत मूल्यलाई अन्तिम मूल्य मानेर सूचीकृत सेयर संख्याले गुणा गरी </w:t>
      </w:r>
      <w:r w:rsidRPr="00051D6B">
        <w:rPr>
          <w:rFonts w:cs="Mangal" w:hint="cs"/>
          <w:cs/>
        </w:rPr>
        <w:t>समायोजित आधार बजार पुँजीकरणले भाग गरिन्छ । यसरी आएको भागफललाई १०० ले गुणा गरी सो दिनको अन्तिम नेप्से सूचकांक</w:t>
      </w:r>
      <w:r>
        <w:rPr>
          <w:rFonts w:cs="Mangal" w:hint="cs"/>
          <w:cs/>
        </w:rPr>
        <w:t xml:space="preserve"> </w:t>
      </w:r>
      <w:r w:rsidRPr="00051D6B">
        <w:rPr>
          <w:rFonts w:cs="Mangal" w:hint="cs"/>
          <w:cs/>
        </w:rPr>
        <w:t xml:space="preserve">वेभसाइट मार्फत देखाईन्छ । </w:t>
      </w:r>
    </w:p>
    <w:p w14:paraId="1F3CB405" w14:textId="77777777" w:rsidR="00051D6B" w:rsidRPr="00051D6B" w:rsidRDefault="00051D6B" w:rsidP="00CB32BC">
      <w:pPr>
        <w:jc w:val="both"/>
        <w:rPr>
          <w:rFonts w:cs="Mangal"/>
        </w:rPr>
      </w:pPr>
    </w:p>
    <w:p w14:paraId="25B6F047" w14:textId="056B2394" w:rsidR="007658F5" w:rsidRDefault="007658F5" w:rsidP="00CB32BC">
      <w:pPr>
        <w:jc w:val="both"/>
        <w:rPr>
          <w:rFonts w:cs="Mangal"/>
          <w:lang w:bidi="ne-NP"/>
        </w:rPr>
      </w:pPr>
      <w:r w:rsidRPr="00051D6B">
        <w:rPr>
          <w:rFonts w:cs="Mangal" w:hint="cs"/>
          <w:cs/>
        </w:rPr>
        <w:t xml:space="preserve">नियमित सत्रको कारोबारमा सूचकांक गणना गर्दा कम्पनीको कारोबार सेयर संख्याको प्रभाव हुदैन भने </w:t>
      </w:r>
      <w:r>
        <w:rPr>
          <w:rFonts w:cs="Mangal" w:hint="cs"/>
          <w:cs/>
        </w:rPr>
        <w:t xml:space="preserve">अपरान्ह </w:t>
      </w:r>
      <w:r w:rsidRPr="002D6B65">
        <w:rPr>
          <w:rFonts w:cs="Mangal" w:hint="cs"/>
          <w:cs/>
        </w:rPr>
        <w:t>३</w:t>
      </w:r>
      <w:r w:rsidRPr="002D6B65">
        <w:rPr>
          <w:rFonts w:cs="Mangal"/>
          <w:cs/>
          <w:lang w:bidi="ne-NP"/>
        </w:rPr>
        <w:t>:</w:t>
      </w:r>
      <w:r w:rsidRPr="002D6B65">
        <w:rPr>
          <w:rFonts w:cs="Mangal" w:hint="cs"/>
          <w:cs/>
        </w:rPr>
        <w:t xml:space="preserve">०० </w:t>
      </w:r>
      <w:r>
        <w:rPr>
          <w:rFonts w:cs="Mangal" w:hint="cs"/>
          <w:cs/>
        </w:rPr>
        <w:t xml:space="preserve">बजेपछिको गणनामा </w:t>
      </w:r>
      <w:r w:rsidR="004F098E" w:rsidRPr="00051D6B">
        <w:rPr>
          <w:rFonts w:cs="Mangal" w:hint="cs"/>
          <w:cs/>
        </w:rPr>
        <w:t xml:space="preserve">कम्पनीको </w:t>
      </w:r>
      <w:r>
        <w:rPr>
          <w:rFonts w:cs="Mangal" w:hint="cs"/>
          <w:cs/>
        </w:rPr>
        <w:t>कारोबार संख्याको प्रभाव हुन्छ</w:t>
      </w:r>
      <w:r>
        <w:rPr>
          <w:rFonts w:cs="Mangal"/>
        </w:rPr>
        <w:t xml:space="preserve">  </w:t>
      </w:r>
      <w:r>
        <w:rPr>
          <w:rFonts w:cs="Mangal" w:hint="cs"/>
          <w:cs/>
        </w:rPr>
        <w:t>।</w:t>
      </w:r>
    </w:p>
    <w:p w14:paraId="16573358" w14:textId="77777777" w:rsidR="00051D6B" w:rsidRDefault="00051D6B" w:rsidP="00CB32BC">
      <w:pPr>
        <w:jc w:val="both"/>
        <w:rPr>
          <w:rFonts w:cs="Mangal"/>
          <w:lang w:bidi="ne-NP"/>
        </w:rPr>
      </w:pPr>
    </w:p>
    <w:p w14:paraId="2FBB8815" w14:textId="77777777" w:rsidR="004D0EF9" w:rsidRDefault="007658F5" w:rsidP="00CB32BC">
      <w:pPr>
        <w:jc w:val="both"/>
        <w:rPr>
          <w:rFonts w:cs="Mangal"/>
          <w:lang w:bidi="ne-NP"/>
        </w:rPr>
      </w:pPr>
      <w:r>
        <w:rPr>
          <w:rFonts w:cs="Mangal" w:hint="cs"/>
          <w:cs/>
        </w:rPr>
        <w:t xml:space="preserve">यो विश्वव्यापी असल अभ्यासलाई </w:t>
      </w:r>
      <w:r w:rsidRPr="002D6B65">
        <w:rPr>
          <w:rFonts w:cs="Mangal"/>
          <w:cs/>
          <w:lang w:bidi="ne-NP"/>
        </w:rPr>
        <w:t xml:space="preserve">नेपाल </w:t>
      </w:r>
      <w:r w:rsidRPr="002D6B65">
        <w:rPr>
          <w:rFonts w:cs="Mangal" w:hint="cs"/>
          <w:cs/>
        </w:rPr>
        <w:t>धि</w:t>
      </w:r>
      <w:r w:rsidRPr="002D6B65">
        <w:rPr>
          <w:rFonts w:cs="Mangal"/>
          <w:cs/>
          <w:lang w:bidi="ne-NP"/>
        </w:rPr>
        <w:t xml:space="preserve">तोपत्र बोर्डबाट स्वीकृत कारोबार सञ्चालन </w:t>
      </w:r>
      <w:r w:rsidRPr="002D6B65">
        <w:rPr>
          <w:rFonts w:cs="Mangal" w:hint="cs"/>
          <w:cs/>
        </w:rPr>
        <w:t>वि</w:t>
      </w:r>
      <w:r w:rsidRPr="002D6B65">
        <w:rPr>
          <w:rFonts w:cs="Mangal"/>
          <w:cs/>
          <w:lang w:bidi="ne-NP"/>
        </w:rPr>
        <w:t>नियमावली (</w:t>
      </w:r>
      <w:r w:rsidRPr="002D6B65">
        <w:rPr>
          <w:rFonts w:cs="Mangal" w:hint="cs"/>
          <w:cs/>
        </w:rPr>
        <w:t>चौथो संशोधन</w:t>
      </w:r>
      <w:r w:rsidRPr="002D6B65">
        <w:rPr>
          <w:rFonts w:cs="Mangal"/>
          <w:cs/>
          <w:lang w:bidi="ne-NP"/>
        </w:rPr>
        <w:t>) २०</w:t>
      </w:r>
      <w:r w:rsidRPr="002D6B65">
        <w:rPr>
          <w:rFonts w:cs="Mangal" w:hint="cs"/>
          <w:cs/>
        </w:rPr>
        <w:t xml:space="preserve">८१ </w:t>
      </w:r>
      <w:r w:rsidRPr="002D6B65">
        <w:rPr>
          <w:rFonts w:cs="Mangal"/>
          <w:cs/>
          <w:lang w:bidi="ne-NP"/>
        </w:rPr>
        <w:t>लाई नेप्से सञ्चाल</w:t>
      </w:r>
      <w:r w:rsidRPr="002D6B65">
        <w:rPr>
          <w:rFonts w:cs="Mangal" w:hint="cs"/>
          <w:cs/>
        </w:rPr>
        <w:t>क</w:t>
      </w:r>
      <w:r w:rsidRPr="002D6B65">
        <w:rPr>
          <w:rFonts w:cs="Mangal"/>
          <w:cs/>
          <w:lang w:bidi="ne-NP"/>
        </w:rPr>
        <w:t xml:space="preserve"> समितिको </w:t>
      </w:r>
      <w:r>
        <w:rPr>
          <w:rFonts w:cs="Mangal" w:hint="cs"/>
          <w:cs/>
        </w:rPr>
        <w:t xml:space="preserve">निर्णय अनुसार </w:t>
      </w:r>
      <w:r w:rsidRPr="002D6B65">
        <w:rPr>
          <w:rFonts w:cs="Mangal"/>
          <w:cs/>
          <w:lang w:bidi="ne-NP"/>
        </w:rPr>
        <w:t>मिति २०</w:t>
      </w:r>
      <w:r w:rsidRPr="002D6B65">
        <w:rPr>
          <w:rFonts w:cs="Mangal" w:hint="cs"/>
          <w:cs/>
        </w:rPr>
        <w:t>८१</w:t>
      </w:r>
      <w:r w:rsidRPr="002D6B65">
        <w:rPr>
          <w:rFonts w:cs="Mangal"/>
          <w:cs/>
          <w:lang w:bidi="ne-NP"/>
        </w:rPr>
        <w:t>/१२/०</w:t>
      </w:r>
      <w:r w:rsidRPr="002D6B65">
        <w:rPr>
          <w:rFonts w:cs="Mangal" w:hint="cs"/>
          <w:cs/>
        </w:rPr>
        <w:t>७</w:t>
      </w:r>
      <w:r w:rsidRPr="002D6B65">
        <w:rPr>
          <w:rFonts w:cs="Mangal"/>
          <w:cs/>
          <w:lang w:bidi="ne-NP"/>
        </w:rPr>
        <w:t xml:space="preserve"> देखि कार्यान्वयन</w:t>
      </w:r>
      <w:r>
        <w:rPr>
          <w:rFonts w:cs="Mangal" w:hint="cs"/>
          <w:cs/>
        </w:rPr>
        <w:t>मा ल्याइएको हो ।</w:t>
      </w:r>
    </w:p>
    <w:p w14:paraId="762C9FD8" w14:textId="2348824D" w:rsidR="007658F5" w:rsidRDefault="007658F5" w:rsidP="00CB32BC">
      <w:pPr>
        <w:jc w:val="both"/>
        <w:rPr>
          <w:rFonts w:cs="Mangal"/>
        </w:rPr>
      </w:pPr>
      <w:r>
        <w:rPr>
          <w:rFonts w:cs="Mangal" w:hint="cs"/>
          <w:cs/>
        </w:rPr>
        <w:t xml:space="preserve"> </w:t>
      </w:r>
    </w:p>
    <w:p w14:paraId="28FD0952" w14:textId="657A03C6" w:rsidR="007658F5" w:rsidRPr="002D6B65" w:rsidRDefault="007658F5" w:rsidP="00CB32BC">
      <w:pPr>
        <w:jc w:val="both"/>
      </w:pPr>
      <w:r>
        <w:rPr>
          <w:rFonts w:cs="Mangal" w:hint="cs"/>
          <w:cs/>
        </w:rPr>
        <w:t xml:space="preserve">बजार परिसूचक गणना सम्बन्धी सम्पूर्ण कार्य स्वचालित प्रणालीबाट हुने व्यहोरा </w:t>
      </w:r>
      <w:r w:rsidR="004D0EF9">
        <w:rPr>
          <w:rFonts w:cs="Mangal" w:hint="cs"/>
          <w:cs/>
          <w:lang w:bidi="ne-NP"/>
        </w:rPr>
        <w:t xml:space="preserve">समेत </w:t>
      </w:r>
      <w:r>
        <w:rPr>
          <w:rFonts w:cs="Mangal" w:hint="cs"/>
          <w:cs/>
        </w:rPr>
        <w:t xml:space="preserve">सम्पूर्ण सबैमा अनुरोध छ । </w:t>
      </w:r>
    </w:p>
    <w:p w14:paraId="2A13BB11" w14:textId="77777777" w:rsidR="007845B5" w:rsidRPr="0040385A" w:rsidRDefault="007845B5" w:rsidP="00EE6FD9">
      <w:pPr>
        <w:pStyle w:val="ListParagraph"/>
        <w:ind w:left="-900" w:right="-539"/>
        <w:jc w:val="both"/>
        <w:rPr>
          <w:rFonts w:ascii="Preeti" w:hAnsi="Preeti" w:cs="Mangal"/>
          <w:lang w:val="da-DK"/>
        </w:rPr>
      </w:pPr>
    </w:p>
    <w:p w14:paraId="1099904D" w14:textId="7C86426C" w:rsidR="00384718" w:rsidRPr="0040385A" w:rsidRDefault="0040385A" w:rsidP="00384718">
      <w:pPr>
        <w:pStyle w:val="ListParagraph"/>
        <w:ind w:left="-900" w:right="-539"/>
        <w:jc w:val="both"/>
        <w:rPr>
          <w:rFonts w:ascii="Preeti" w:hAnsi="Preeti" w:cs="Mangal"/>
          <w:lang w:val="da-DK"/>
        </w:rPr>
      </w:pPr>
      <w:r>
        <w:rPr>
          <w:rFonts w:ascii="Preeti" w:hAnsi="Preeti" w:cs="Mangal"/>
          <w:lang w:val="da-DK" w:bidi="hi-IN"/>
        </w:rPr>
        <w:t xml:space="preserve">          </w:t>
      </w:r>
      <w:r w:rsidR="00F65200" w:rsidRPr="0040385A">
        <w:rPr>
          <w:rFonts w:ascii="Preeti" w:hAnsi="Preeti" w:cs="Mangal"/>
          <w:lang w:val="da-DK" w:bidi="hi-IN"/>
        </w:rPr>
        <w:t xml:space="preserve">                                                                        </w:t>
      </w:r>
      <w:r w:rsidR="00C75314">
        <w:rPr>
          <w:rFonts w:ascii="Preeti" w:hAnsi="Preeti" w:cs="Mangal"/>
          <w:lang w:val="da-DK" w:bidi="hi-IN"/>
        </w:rPr>
        <w:t xml:space="preserve">  </w:t>
      </w:r>
      <w:r w:rsidR="00F65200" w:rsidRPr="0040385A">
        <w:rPr>
          <w:rFonts w:ascii="Preeti" w:hAnsi="Preeti" w:cs="Mangal"/>
          <w:lang w:val="da-DK" w:bidi="hi-IN"/>
        </w:rPr>
        <w:t xml:space="preserve"> </w:t>
      </w:r>
      <w:r w:rsidR="00384718" w:rsidRPr="0040385A">
        <w:rPr>
          <w:rFonts w:ascii="Preeti" w:hAnsi="Preeti" w:cs="Mangal" w:hint="cs"/>
          <w:cs/>
          <w:lang w:val="da-DK" w:bidi="hi-IN"/>
        </w:rPr>
        <w:t xml:space="preserve">मुराहरि पराजुली </w:t>
      </w:r>
    </w:p>
    <w:p w14:paraId="612D9882" w14:textId="6BF01BD2" w:rsidR="008100A0" w:rsidRPr="00CC5BD7" w:rsidRDefault="0040385A" w:rsidP="00384718">
      <w:pPr>
        <w:pStyle w:val="ListParagraph"/>
        <w:ind w:left="-900" w:right="-539"/>
        <w:jc w:val="both"/>
        <w:rPr>
          <w:rFonts w:ascii="Preeti" w:hAnsi="Preeti" w:cs="Mangal"/>
          <w:lang w:val="da-DK"/>
        </w:rPr>
      </w:pPr>
      <w:r w:rsidRPr="00CC5BD7">
        <w:rPr>
          <w:rFonts w:ascii="Preeti" w:hAnsi="Preeti" w:cs="Mangal"/>
          <w:lang w:val="da-DK"/>
        </w:rPr>
        <w:t xml:space="preserve">  </w:t>
      </w:r>
      <w:r w:rsidR="00754230" w:rsidRPr="00CC5BD7">
        <w:rPr>
          <w:rFonts w:ascii="Preeti" w:hAnsi="Preeti" w:cs="Mangal" w:hint="cs"/>
          <w:cs/>
          <w:lang w:val="da-DK" w:bidi="hi-IN"/>
        </w:rPr>
        <w:t xml:space="preserve">                                              </w:t>
      </w:r>
      <w:r w:rsidRPr="00CC5BD7">
        <w:rPr>
          <w:rFonts w:ascii="Preeti" w:hAnsi="Preeti" w:cs="Mangal"/>
          <w:lang w:val="da-DK"/>
        </w:rPr>
        <w:t xml:space="preserve">     </w:t>
      </w:r>
      <w:r w:rsidR="00C75314" w:rsidRPr="00CC5BD7">
        <w:rPr>
          <w:rFonts w:ascii="Preeti" w:hAnsi="Preeti" w:cs="Mangal"/>
          <w:lang w:val="da-DK"/>
        </w:rPr>
        <w:t xml:space="preserve">  </w:t>
      </w:r>
      <w:r w:rsidR="00CC5BD7">
        <w:rPr>
          <w:rFonts w:ascii="Preeti" w:hAnsi="Preeti" w:cs="Mangal" w:hint="cs"/>
          <w:cs/>
          <w:lang w:val="da-DK" w:bidi="ne-NP"/>
        </w:rPr>
        <w:t xml:space="preserve">     </w:t>
      </w:r>
      <w:r w:rsidRPr="00CC5BD7">
        <w:rPr>
          <w:rFonts w:ascii="Preeti" w:hAnsi="Preeti" w:cs="Mangal"/>
          <w:lang w:val="da-DK"/>
        </w:rPr>
        <w:t xml:space="preserve"> </w:t>
      </w:r>
      <w:r w:rsidR="00C75314" w:rsidRPr="00CC5BD7">
        <w:rPr>
          <w:rFonts w:ascii="Preeti" w:hAnsi="Preeti" w:cs="Mangal"/>
          <w:lang w:val="da-DK"/>
        </w:rPr>
        <w:t xml:space="preserve"> </w:t>
      </w:r>
      <w:r w:rsidR="00754230" w:rsidRPr="00CC5BD7">
        <w:rPr>
          <w:rFonts w:ascii="Preeti" w:hAnsi="Preeti" w:cs="Mangal" w:hint="cs"/>
          <w:cs/>
          <w:lang w:val="da-DK" w:bidi="hi-IN"/>
        </w:rPr>
        <w:t xml:space="preserve"> (प्रवक्ता)</w:t>
      </w:r>
      <w:r w:rsidR="00F65200" w:rsidRPr="00CC5BD7">
        <w:rPr>
          <w:rFonts w:ascii="Preeti" w:hAnsi="Preeti" w:cs="Mangal"/>
          <w:lang w:val="da-DK"/>
        </w:rPr>
        <w:t xml:space="preserve"> </w:t>
      </w:r>
    </w:p>
    <w:sectPr w:rsidR="008100A0" w:rsidRPr="00CC5BD7" w:rsidSect="00077CCE">
      <w:headerReference w:type="default" r:id="rId7"/>
      <w:footerReference w:type="default" r:id="rId8"/>
      <w:type w:val="continuous"/>
      <w:pgSz w:w="12240" w:h="15840" w:code="1"/>
      <w:pgMar w:top="180" w:right="1260" w:bottom="1260" w:left="2160" w:header="720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91A6" w14:textId="77777777" w:rsidR="00F405AA" w:rsidRDefault="00F405AA">
      <w:r>
        <w:separator/>
      </w:r>
    </w:p>
  </w:endnote>
  <w:endnote w:type="continuationSeparator" w:id="0">
    <w:p w14:paraId="7CC3A233" w14:textId="77777777" w:rsidR="00F405AA" w:rsidRDefault="00F4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altName w:val="Times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64B0" w14:textId="47C96424" w:rsidR="00A43EDB" w:rsidRDefault="002C0E7F">
    <w:pPr>
      <w:pStyle w:val="Footer"/>
      <w:jc w:val="center"/>
      <w:rPr>
        <w:rFonts w:ascii="Preeti" w:hAnsi="Preeti"/>
        <w:sz w:val="28"/>
      </w:rPr>
    </w:pPr>
    <w:r>
      <w:rPr>
        <w:rFonts w:ascii="Preeti" w:hAnsi="Preeti"/>
        <w:noProof/>
        <w:sz w:val="20"/>
        <w:lang w:bidi="ne-NP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9414DB2" wp14:editId="5A4FF07A">
              <wp:simplePos x="0" y="0"/>
              <wp:positionH relativeFrom="column">
                <wp:posOffset>0</wp:posOffset>
              </wp:positionH>
              <wp:positionV relativeFrom="paragraph">
                <wp:posOffset>113664</wp:posOffset>
              </wp:positionV>
              <wp:extent cx="66294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FEDF77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95pt" to="52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"/>
          </w:pict>
        </mc:Fallback>
      </mc:AlternateContent>
    </w:r>
  </w:p>
  <w:p w14:paraId="73F07F76" w14:textId="77777777" w:rsidR="00A43EDB" w:rsidRDefault="00A43EDB">
    <w:pPr>
      <w:pStyle w:val="Footer"/>
      <w:jc w:val="center"/>
      <w:rPr>
        <w:rFonts w:ascii="Preeti" w:hAnsi="Preeti"/>
        <w:b/>
        <w:bCs/>
        <w:sz w:val="28"/>
      </w:rPr>
    </w:pPr>
    <w:proofErr w:type="spellStart"/>
    <w:proofErr w:type="gramStart"/>
    <w:r>
      <w:rPr>
        <w:rFonts w:ascii="Preeti" w:hAnsi="Preeti"/>
        <w:b/>
        <w:bCs/>
        <w:sz w:val="28"/>
      </w:rPr>
      <w:t>kf</w:t>
    </w:r>
    <w:proofErr w:type="spellEnd"/>
    <w:r>
      <w:rPr>
        <w:rFonts w:ascii="Preeti" w:hAnsi="Preeti"/>
        <w:b/>
        <w:bCs/>
        <w:sz w:val="28"/>
      </w:rPr>
      <w:t>]=</w:t>
    </w:r>
    <w:proofErr w:type="gramEnd"/>
    <w:r>
      <w:rPr>
        <w:rFonts w:ascii="Preeti" w:hAnsi="Preeti"/>
        <w:b/>
        <w:bCs/>
        <w:sz w:val="28"/>
      </w:rPr>
      <w:t xml:space="preserve"> a= g+</w:t>
    </w:r>
    <w:proofErr w:type="gramStart"/>
    <w:r>
      <w:rPr>
        <w:rFonts w:ascii="Preeti" w:hAnsi="Preeti"/>
        <w:b/>
        <w:bCs/>
        <w:sz w:val="28"/>
      </w:rPr>
      <w:t>= !</w:t>
    </w:r>
    <w:proofErr w:type="gramEnd"/>
    <w:r>
      <w:rPr>
        <w:rFonts w:ascii="Preeti" w:hAnsi="Preeti"/>
        <w:b/>
        <w:bCs/>
        <w:sz w:val="28"/>
      </w:rPr>
      <w:t xml:space="preserve">%%), </w:t>
    </w:r>
    <w:proofErr w:type="spellStart"/>
    <w:proofErr w:type="gramStart"/>
    <w:r w:rsidR="00562C79">
      <w:rPr>
        <w:rFonts w:ascii="Preeti" w:hAnsi="Preeti"/>
        <w:b/>
        <w:bCs/>
        <w:sz w:val="28"/>
      </w:rPr>
      <w:t>o'PgcfO</w:t>
    </w:r>
    <w:proofErr w:type="spellEnd"/>
    <w:r w:rsidR="00562C79">
      <w:rPr>
        <w:rFonts w:ascii="Preeti" w:hAnsi="Preeti"/>
        <w:b/>
        <w:bCs/>
        <w:sz w:val="28"/>
      </w:rPr>
      <w:t xml:space="preserve">{ </w:t>
    </w:r>
    <w:proofErr w:type="spellStart"/>
    <w:r w:rsidR="00562C79">
      <w:rPr>
        <w:rFonts w:ascii="Preeti" w:hAnsi="Preeti"/>
        <w:b/>
        <w:bCs/>
        <w:sz w:val="28"/>
      </w:rPr>
      <w:t>zflGt</w:t>
    </w:r>
    <w:proofErr w:type="spellEnd"/>
    <w:proofErr w:type="gramEnd"/>
    <w:r w:rsidR="00562C79">
      <w:rPr>
        <w:rFonts w:ascii="Preeti" w:hAnsi="Preeti"/>
        <w:b/>
        <w:bCs/>
        <w:sz w:val="28"/>
      </w:rPr>
      <w:t xml:space="preserve"> </w:t>
    </w:r>
    <w:proofErr w:type="spellStart"/>
    <w:proofErr w:type="gramStart"/>
    <w:r w:rsidR="00562C79">
      <w:rPr>
        <w:rFonts w:ascii="Preeti" w:hAnsi="Preeti"/>
        <w:b/>
        <w:bCs/>
        <w:sz w:val="28"/>
      </w:rPr>
      <w:t>dfu</w:t>
    </w:r>
    <w:proofErr w:type="spellEnd"/>
    <w:r w:rsidR="00562C79">
      <w:rPr>
        <w:rFonts w:ascii="Preeti" w:hAnsi="Preeti"/>
        <w:b/>
        <w:bCs/>
        <w:sz w:val="28"/>
      </w:rPr>
      <w:t>{</w:t>
    </w:r>
    <w:proofErr w:type="gramEnd"/>
    <w:r>
      <w:rPr>
        <w:rFonts w:ascii="Preeti" w:hAnsi="Preeti"/>
        <w:b/>
        <w:bCs/>
        <w:sz w:val="28"/>
      </w:rPr>
      <w:t>,</w:t>
    </w:r>
    <w:r w:rsidR="00562C79">
      <w:rPr>
        <w:rFonts w:ascii="Preeti" w:hAnsi="Preeti"/>
        <w:b/>
        <w:bCs/>
        <w:sz w:val="28"/>
      </w:rPr>
      <w:t xml:space="preserve"> </w:t>
    </w:r>
    <w:proofErr w:type="spellStart"/>
    <w:r w:rsidR="00562C79">
      <w:rPr>
        <w:rFonts w:ascii="Preeti" w:hAnsi="Preeti"/>
        <w:b/>
        <w:bCs/>
        <w:sz w:val="28"/>
      </w:rPr>
      <w:t>eb|sfnL</w:t>
    </w:r>
    <w:proofErr w:type="spellEnd"/>
    <w:r>
      <w:rPr>
        <w:rFonts w:ascii="Preeti" w:hAnsi="Preeti"/>
        <w:b/>
        <w:bCs/>
        <w:sz w:val="28"/>
      </w:rPr>
      <w:t xml:space="preserve"> </w:t>
    </w:r>
    <w:proofErr w:type="spellStart"/>
    <w:r>
      <w:rPr>
        <w:rFonts w:ascii="Preeti" w:hAnsi="Preeti"/>
        <w:b/>
        <w:bCs/>
        <w:sz w:val="28"/>
      </w:rPr>
      <w:t>sf7df8f</w:t>
    </w:r>
    <w:proofErr w:type="spellEnd"/>
    <w:r w:rsidR="00562C79">
      <w:rPr>
        <w:rFonts w:ascii="Preeti" w:hAnsi="Preeti"/>
        <w:b/>
        <w:bCs/>
        <w:sz w:val="28"/>
      </w:rPr>
      <w:t>+</w:t>
    </w:r>
    <w:r>
      <w:rPr>
        <w:rFonts w:ascii="Preeti" w:hAnsi="Preeti"/>
        <w:b/>
        <w:bCs/>
        <w:sz w:val="28"/>
      </w:rPr>
      <w:t xml:space="preserve">}, </w:t>
    </w:r>
    <w:proofErr w:type="gramStart"/>
    <w:r>
      <w:rPr>
        <w:rFonts w:ascii="Preeti" w:hAnsi="Preeti"/>
        <w:b/>
        <w:bCs/>
        <w:sz w:val="28"/>
      </w:rPr>
      <w:t>g]</w:t>
    </w:r>
    <w:proofErr w:type="spellStart"/>
    <w:r>
      <w:rPr>
        <w:rFonts w:ascii="Preeti" w:hAnsi="Preeti"/>
        <w:b/>
        <w:bCs/>
        <w:sz w:val="28"/>
      </w:rPr>
      <w:t>kfn</w:t>
    </w:r>
    <w:proofErr w:type="spellEnd"/>
    <w:proofErr w:type="gramEnd"/>
    <w:r>
      <w:rPr>
        <w:rFonts w:ascii="Preeti" w:hAnsi="Preeti"/>
        <w:b/>
        <w:bCs/>
        <w:sz w:val="28"/>
      </w:rPr>
      <w:t xml:space="preserve"> .</w:t>
    </w:r>
  </w:p>
  <w:p w14:paraId="6C56D5AA" w14:textId="77777777" w:rsidR="00A43EDB" w:rsidRDefault="00A43EDB">
    <w:pPr>
      <w:pStyle w:val="Footer"/>
      <w:jc w:val="center"/>
      <w:rPr>
        <w:b/>
        <w:bCs/>
        <w:sz w:val="22"/>
      </w:rPr>
    </w:pPr>
    <w:smartTag w:uri="urn:schemas-microsoft-com:office:smarttags" w:element="address">
      <w:smartTag w:uri="urn:schemas-microsoft-com:office:smarttags" w:element="Street">
        <w:r>
          <w:rPr>
            <w:b/>
            <w:bCs/>
            <w:sz w:val="22"/>
          </w:rPr>
          <w:t>P. O. Box</w:t>
        </w:r>
      </w:smartTag>
      <w:r>
        <w:rPr>
          <w:b/>
          <w:bCs/>
          <w:sz w:val="22"/>
        </w:rPr>
        <w:t xml:space="preserve"> 1550</w:t>
      </w:r>
    </w:smartTag>
    <w:r>
      <w:rPr>
        <w:b/>
        <w:bCs/>
        <w:sz w:val="22"/>
      </w:rPr>
      <w:t xml:space="preserve">, </w:t>
    </w:r>
    <w:proofErr w:type="spellStart"/>
    <w:smartTag w:uri="urn:schemas-microsoft-com:office:smarttags" w:element="PlaceName">
      <w:r>
        <w:rPr>
          <w:b/>
          <w:bCs/>
          <w:sz w:val="22"/>
        </w:rPr>
        <w:t>Singhdarbar</w:t>
      </w:r>
    </w:smartTag>
    <w:smartTag w:uri="urn:schemas-microsoft-com:office:smarttags" w:element="PlaceType">
      <w:r>
        <w:rPr>
          <w:b/>
          <w:bCs/>
          <w:sz w:val="22"/>
        </w:rPr>
        <w:t>Plaza</w:t>
      </w:r>
    </w:smartTag>
    <w:proofErr w:type="spellEnd"/>
    <w:r>
      <w:rPr>
        <w:b/>
        <w:bCs/>
        <w:sz w:val="22"/>
      </w:rPr>
      <w:t xml:space="preserve">, </w:t>
    </w:r>
    <w:smartTag w:uri="urn:schemas-microsoft-com:office:smarttags" w:element="place">
      <w:smartTag w:uri="urn:schemas-microsoft-com:office:smarttags" w:element="City">
        <w:r>
          <w:rPr>
            <w:b/>
            <w:bCs/>
            <w:sz w:val="22"/>
          </w:rPr>
          <w:t>Kathmandu</w:t>
        </w:r>
      </w:smartTag>
      <w:r>
        <w:rPr>
          <w:b/>
          <w:bCs/>
          <w:sz w:val="22"/>
        </w:rPr>
        <w:t xml:space="preserve">, </w:t>
      </w:r>
      <w:smartTag w:uri="urn:schemas-microsoft-com:office:smarttags" w:element="country-region">
        <w:r>
          <w:rPr>
            <w:b/>
            <w:bCs/>
            <w:sz w:val="22"/>
          </w:rPr>
          <w:t>Nepal</w:t>
        </w:r>
      </w:smartTag>
    </w:smartTag>
    <w:r>
      <w:rPr>
        <w:b/>
        <w:bCs/>
        <w:sz w:val="22"/>
      </w:rPr>
      <w:t>.</w:t>
    </w:r>
  </w:p>
  <w:p w14:paraId="5A4FC814" w14:textId="52100FF9" w:rsidR="00A43EDB" w:rsidRPr="003F7303" w:rsidRDefault="00A43EDB">
    <w:pPr>
      <w:pStyle w:val="Footer"/>
      <w:jc w:val="center"/>
      <w:rPr>
        <w:b/>
        <w:bCs/>
        <w:sz w:val="22"/>
        <w:lang w:val="fr-FR"/>
      </w:rPr>
    </w:pPr>
    <w:r w:rsidRPr="003F7303">
      <w:rPr>
        <w:b/>
        <w:bCs/>
        <w:sz w:val="22"/>
        <w:lang w:val="fr-FR"/>
      </w:rPr>
      <w:t>Tel</w:t>
    </w:r>
    <w:proofErr w:type="gramStart"/>
    <w:r w:rsidRPr="003F7303">
      <w:rPr>
        <w:b/>
        <w:bCs/>
        <w:sz w:val="22"/>
        <w:lang w:val="fr-FR"/>
      </w:rPr>
      <w:t>.:</w:t>
    </w:r>
    <w:proofErr w:type="gramEnd"/>
    <w:r w:rsidRPr="003F7303">
      <w:rPr>
        <w:b/>
        <w:bCs/>
        <w:sz w:val="22"/>
        <w:lang w:val="fr-FR"/>
      </w:rPr>
      <w:t xml:space="preserve">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50755,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50756,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50757,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50758,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50759,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50734, </w:t>
    </w:r>
    <w:r w:rsidR="001C5650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 xml:space="preserve">50735 </w:t>
    </w:r>
    <w:proofErr w:type="gramStart"/>
    <w:r w:rsidRPr="003F7303">
      <w:rPr>
        <w:b/>
        <w:bCs/>
        <w:sz w:val="22"/>
        <w:lang w:val="fr-FR"/>
      </w:rPr>
      <w:t>Fax:</w:t>
    </w:r>
    <w:proofErr w:type="gramEnd"/>
    <w:r w:rsidRPr="003F7303">
      <w:rPr>
        <w:b/>
        <w:bCs/>
        <w:sz w:val="22"/>
        <w:lang w:val="fr-FR"/>
      </w:rPr>
      <w:t xml:space="preserve"> </w:t>
    </w:r>
    <w:r w:rsidR="003D7B3E">
      <w:rPr>
        <w:b/>
        <w:bCs/>
        <w:sz w:val="22"/>
        <w:lang w:val="fr-FR"/>
      </w:rPr>
      <w:t>53</w:t>
    </w:r>
    <w:r w:rsidRPr="003F7303">
      <w:rPr>
        <w:b/>
        <w:bCs/>
        <w:sz w:val="22"/>
        <w:lang w:val="fr-FR"/>
      </w:rPr>
      <w:t>62538</w:t>
    </w:r>
  </w:p>
  <w:p w14:paraId="41BB81B4" w14:textId="77777777" w:rsidR="00A43EDB" w:rsidRPr="003F7303" w:rsidRDefault="00A43EDB">
    <w:pPr>
      <w:pStyle w:val="Footer"/>
      <w:jc w:val="center"/>
      <w:rPr>
        <w:b/>
        <w:bCs/>
        <w:sz w:val="22"/>
        <w:lang w:val="fr-FR"/>
      </w:rPr>
    </w:pPr>
    <w:proofErr w:type="gramStart"/>
    <w:r w:rsidRPr="003F7303">
      <w:rPr>
        <w:b/>
        <w:bCs/>
        <w:sz w:val="22"/>
        <w:lang w:val="fr-FR"/>
      </w:rPr>
      <w:t>email</w:t>
    </w:r>
    <w:proofErr w:type="gramEnd"/>
    <w:r w:rsidRPr="003F7303">
      <w:rPr>
        <w:b/>
        <w:bCs/>
        <w:sz w:val="22"/>
        <w:lang w:val="fr-FR"/>
      </w:rPr>
      <w:t xml:space="preserve"> : </w:t>
    </w:r>
    <w:proofErr w:type="spellStart"/>
    <w:r w:rsidR="00562C79" w:rsidRPr="003F7303">
      <w:rPr>
        <w:b/>
        <w:bCs/>
        <w:sz w:val="22"/>
        <w:lang w:val="fr-FR"/>
      </w:rPr>
      <w:t>info</w:t>
    </w:r>
    <w:r w:rsidRPr="003F7303">
      <w:rPr>
        <w:b/>
        <w:bCs/>
        <w:sz w:val="22"/>
        <w:lang w:val="fr-FR"/>
      </w:rPr>
      <w:t>@</w:t>
    </w:r>
    <w:r w:rsidR="00562C79" w:rsidRPr="003F7303">
      <w:rPr>
        <w:b/>
        <w:bCs/>
        <w:sz w:val="22"/>
        <w:lang w:val="fr-FR"/>
      </w:rPr>
      <w:t>nepalstock</w:t>
    </w:r>
    <w:r w:rsidRPr="003F7303">
      <w:rPr>
        <w:b/>
        <w:bCs/>
        <w:sz w:val="22"/>
        <w:lang w:val="fr-FR"/>
      </w:rPr>
      <w:t>.com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BC00" w14:textId="77777777" w:rsidR="00F405AA" w:rsidRDefault="00F405AA">
      <w:r>
        <w:separator/>
      </w:r>
    </w:p>
  </w:footnote>
  <w:footnote w:type="continuationSeparator" w:id="0">
    <w:p w14:paraId="033ADF92" w14:textId="77777777" w:rsidR="00F405AA" w:rsidRDefault="00F4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12" w:type="dxa"/>
      <w:tblLook w:val="0000" w:firstRow="0" w:lastRow="0" w:firstColumn="0" w:lastColumn="0" w:noHBand="0" w:noVBand="0"/>
    </w:tblPr>
    <w:tblGrid>
      <w:gridCol w:w="1929"/>
      <w:gridCol w:w="7503"/>
    </w:tblGrid>
    <w:tr w:rsidR="00A43EDB" w14:paraId="5A36968B" w14:textId="77777777">
      <w:trPr>
        <w:cantSplit/>
        <w:trHeight w:val="1480"/>
      </w:trPr>
      <w:tc>
        <w:tcPr>
          <w:tcW w:w="1800" w:type="dxa"/>
          <w:tcBorders>
            <w:bottom w:val="nil"/>
          </w:tcBorders>
        </w:tcPr>
        <w:p w14:paraId="233B88CC" w14:textId="77777777" w:rsidR="00A43EDB" w:rsidRDefault="00A43EDB">
          <w:pPr>
            <w:pStyle w:val="Header"/>
            <w:jc w:val="center"/>
            <w:rPr>
              <w:rFonts w:ascii="Preeti" w:hAnsi="Preeti"/>
              <w:b/>
              <w:bCs/>
              <w:sz w:val="72"/>
            </w:rPr>
          </w:pPr>
          <w:r>
            <w:object w:dxaOrig="7681" w:dyaOrig="7244" w14:anchorId="63575A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5pt;height:85.5pt">
                <v:imagedata r:id="rId1" o:title=""/>
              </v:shape>
              <o:OLEObject Type="Embed" ProgID="PBrush" ShapeID="_x0000_i1025" DrawAspect="Content" ObjectID="_1817987349" r:id="rId2"/>
            </w:object>
          </w:r>
        </w:p>
      </w:tc>
      <w:tc>
        <w:tcPr>
          <w:tcW w:w="8388" w:type="dxa"/>
          <w:tcBorders>
            <w:bottom w:val="nil"/>
          </w:tcBorders>
        </w:tcPr>
        <w:p w14:paraId="3DFBBCF2" w14:textId="77777777" w:rsidR="00A43EDB" w:rsidRPr="003F7303" w:rsidRDefault="00A43EDB">
          <w:pPr>
            <w:pStyle w:val="Header"/>
            <w:jc w:val="center"/>
            <w:rPr>
              <w:rFonts w:ascii="Preeti" w:hAnsi="Preeti"/>
              <w:b/>
              <w:bCs/>
              <w:sz w:val="72"/>
              <w:szCs w:val="72"/>
              <w:lang w:val="pt-BR"/>
            </w:rPr>
          </w:pPr>
          <w:r w:rsidRPr="003F7303">
            <w:rPr>
              <w:rFonts w:ascii="Preeti" w:hAnsi="Preeti"/>
              <w:b/>
              <w:bCs/>
              <w:sz w:val="72"/>
              <w:szCs w:val="72"/>
              <w:lang w:val="pt-BR"/>
            </w:rPr>
            <w:t xml:space="preserve">g]kfn :6s PS;r]~h lnld6]8 </w:t>
          </w:r>
        </w:p>
        <w:p w14:paraId="7D8C6AA6" w14:textId="77777777" w:rsidR="00A43EDB" w:rsidRPr="003F7303" w:rsidRDefault="00A43EDB">
          <w:pPr>
            <w:pStyle w:val="Header"/>
            <w:jc w:val="center"/>
            <w:rPr>
              <w:sz w:val="48"/>
              <w:lang w:val="pt-BR"/>
            </w:rPr>
          </w:pPr>
          <w:r w:rsidRPr="003F7303">
            <w:rPr>
              <w:rFonts w:ascii="Preeti" w:hAnsi="Preeti"/>
              <w:b/>
              <w:bCs/>
              <w:sz w:val="32"/>
              <w:lang w:val="pt-BR"/>
            </w:rPr>
            <w:t>-g]kfn ;/sf/sf] :jfldTj ePsf]_</w:t>
          </w:r>
        </w:p>
        <w:p w14:paraId="0EE4613D" w14:textId="77777777" w:rsidR="00A43EDB" w:rsidRPr="00BF68ED" w:rsidRDefault="00A43EDB">
          <w:pPr>
            <w:pStyle w:val="Header"/>
            <w:jc w:val="center"/>
            <w:rPr>
              <w:sz w:val="52"/>
              <w:szCs w:val="52"/>
            </w:rPr>
          </w:pPr>
          <w:r w:rsidRPr="00BF68ED">
            <w:rPr>
              <w:sz w:val="52"/>
              <w:szCs w:val="52"/>
            </w:rPr>
            <w:t xml:space="preserve">Nepal Stock Exchange Limited </w:t>
          </w:r>
        </w:p>
        <w:p w14:paraId="6A73093F" w14:textId="77777777" w:rsidR="00A43EDB" w:rsidRDefault="00A43EDB">
          <w:pPr>
            <w:pStyle w:val="Header"/>
            <w:jc w:val="center"/>
            <w:rPr>
              <w:rFonts w:ascii="Preeti" w:hAnsi="Preeti"/>
              <w:b/>
              <w:bCs/>
              <w:sz w:val="68"/>
            </w:rPr>
          </w:pPr>
          <w:r>
            <w:t>(An undertaking of Govt. of Nepal)</w:t>
          </w:r>
        </w:p>
      </w:tc>
    </w:tr>
  </w:tbl>
  <w:p w14:paraId="7B3A3878" w14:textId="77777777" w:rsidR="00A43EDB" w:rsidRDefault="00A43EDB">
    <w:pPr>
      <w:pStyle w:val="Header"/>
      <w:ind w:left="-720"/>
      <w:rPr>
        <w:rFonts w:ascii="Preeti" w:hAnsi="Preeti"/>
        <w:b/>
        <w:bCs/>
        <w:sz w:val="20"/>
        <w:szCs w:val="20"/>
      </w:rPr>
    </w:pPr>
    <w:proofErr w:type="spellStart"/>
    <w:proofErr w:type="gramStart"/>
    <w:r>
      <w:rPr>
        <w:rFonts w:ascii="Preeti" w:hAnsi="Preeti"/>
        <w:b/>
        <w:bCs/>
        <w:sz w:val="28"/>
      </w:rPr>
      <w:t>kq</w:t>
    </w:r>
    <w:proofErr w:type="spellEnd"/>
    <w:r>
      <w:rPr>
        <w:rFonts w:ascii="Preeti" w:hAnsi="Preeti"/>
        <w:b/>
        <w:bCs/>
        <w:sz w:val="28"/>
      </w:rPr>
      <w:t xml:space="preserve"> ;</w:t>
    </w:r>
    <w:proofErr w:type="gramEnd"/>
    <w:r>
      <w:rPr>
        <w:rFonts w:ascii="Preeti" w:hAnsi="Preeti"/>
        <w:b/>
        <w:bCs/>
        <w:sz w:val="28"/>
      </w:rPr>
      <w:t>+</w:t>
    </w:r>
    <w:proofErr w:type="spellStart"/>
    <w:r>
      <w:rPr>
        <w:rFonts w:ascii="Preeti" w:hAnsi="Preeti"/>
        <w:b/>
        <w:bCs/>
        <w:sz w:val="28"/>
      </w:rPr>
      <w:t>Vof</w:t>
    </w:r>
    <w:proofErr w:type="spellEnd"/>
    <w:r>
      <w:rPr>
        <w:rFonts w:ascii="Preeti" w:hAnsi="Preeti"/>
        <w:b/>
        <w:bCs/>
        <w:sz w:val="28"/>
      </w:rPr>
      <w:t xml:space="preserve"> M </w:t>
    </w:r>
  </w:p>
  <w:p w14:paraId="03955BF8" w14:textId="77777777" w:rsidR="00A43EDB" w:rsidRDefault="00A43EDB">
    <w:pPr>
      <w:pStyle w:val="Header"/>
      <w:ind w:left="-720"/>
      <w:rPr>
        <w:sz w:val="48"/>
      </w:rPr>
    </w:pPr>
    <w:proofErr w:type="spellStart"/>
    <w:r>
      <w:rPr>
        <w:rFonts w:ascii="Preeti" w:hAnsi="Preeti"/>
        <w:b/>
        <w:bCs/>
        <w:sz w:val="22"/>
      </w:rPr>
      <w:t>rnfgL</w:t>
    </w:r>
    <w:proofErr w:type="spellEnd"/>
    <w:r>
      <w:rPr>
        <w:rFonts w:ascii="Preeti" w:hAnsi="Preeti"/>
        <w:b/>
        <w:bCs/>
        <w:sz w:val="22"/>
      </w:rPr>
      <w:t xml:space="preserve"> g+= M </w:t>
    </w:r>
  </w:p>
  <w:p w14:paraId="13F5DCB0" w14:textId="77777777" w:rsidR="00A43EDB" w:rsidRDefault="00A43EDB">
    <w:pPr>
      <w:pStyle w:val="Header"/>
      <w:ind w:left="-720"/>
      <w:rPr>
        <w:b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771"/>
    <w:multiLevelType w:val="hybridMultilevel"/>
    <w:tmpl w:val="9AF4F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2061"/>
    <w:multiLevelType w:val="hybridMultilevel"/>
    <w:tmpl w:val="A9C6851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1DA275AC"/>
    <w:multiLevelType w:val="hybridMultilevel"/>
    <w:tmpl w:val="4A2E26F6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21FB4318"/>
    <w:multiLevelType w:val="hybridMultilevel"/>
    <w:tmpl w:val="407C4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A12C8"/>
    <w:multiLevelType w:val="hybridMultilevel"/>
    <w:tmpl w:val="67A23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B35C6E"/>
    <w:multiLevelType w:val="multilevel"/>
    <w:tmpl w:val="4646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25FD1"/>
    <w:multiLevelType w:val="hybridMultilevel"/>
    <w:tmpl w:val="22C08310"/>
    <w:lvl w:ilvl="0" w:tplc="A3C2FB6C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66419"/>
    <w:multiLevelType w:val="hybridMultilevel"/>
    <w:tmpl w:val="96E07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A55C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80336"/>
    <w:multiLevelType w:val="multilevel"/>
    <w:tmpl w:val="C69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052109">
    <w:abstractNumId w:val="0"/>
  </w:num>
  <w:num w:numId="2" w16cid:durableId="543182232">
    <w:abstractNumId w:val="6"/>
  </w:num>
  <w:num w:numId="3" w16cid:durableId="1771048464">
    <w:abstractNumId w:val="4"/>
  </w:num>
  <w:num w:numId="4" w16cid:durableId="575475112">
    <w:abstractNumId w:val="3"/>
  </w:num>
  <w:num w:numId="5" w16cid:durableId="1104769850">
    <w:abstractNumId w:val="7"/>
  </w:num>
  <w:num w:numId="6" w16cid:durableId="2057461979">
    <w:abstractNumId w:val="2"/>
  </w:num>
  <w:num w:numId="7" w16cid:durableId="335571162">
    <w:abstractNumId w:val="1"/>
  </w:num>
  <w:num w:numId="8" w16cid:durableId="1464074771">
    <w:abstractNumId w:val="8"/>
  </w:num>
  <w:num w:numId="9" w16cid:durableId="1101291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1"/>
    <w:rsid w:val="0000526E"/>
    <w:rsid w:val="00011491"/>
    <w:rsid w:val="0001229D"/>
    <w:rsid w:val="00013134"/>
    <w:rsid w:val="0001616F"/>
    <w:rsid w:val="00030015"/>
    <w:rsid w:val="00032009"/>
    <w:rsid w:val="00033D5F"/>
    <w:rsid w:val="00043FE8"/>
    <w:rsid w:val="000450E2"/>
    <w:rsid w:val="000513B2"/>
    <w:rsid w:val="00051D6B"/>
    <w:rsid w:val="000539B7"/>
    <w:rsid w:val="00053F98"/>
    <w:rsid w:val="00060BA6"/>
    <w:rsid w:val="00066166"/>
    <w:rsid w:val="00071B4A"/>
    <w:rsid w:val="0007371D"/>
    <w:rsid w:val="00077CCE"/>
    <w:rsid w:val="00080A2C"/>
    <w:rsid w:val="0008514F"/>
    <w:rsid w:val="00096EF6"/>
    <w:rsid w:val="000A4487"/>
    <w:rsid w:val="000A45C6"/>
    <w:rsid w:val="000C3AC5"/>
    <w:rsid w:val="000D22C1"/>
    <w:rsid w:val="000D5DA2"/>
    <w:rsid w:val="000E59A9"/>
    <w:rsid w:val="000E7055"/>
    <w:rsid w:val="000F2BF2"/>
    <w:rsid w:val="001019A7"/>
    <w:rsid w:val="0010681C"/>
    <w:rsid w:val="00122889"/>
    <w:rsid w:val="00123EDF"/>
    <w:rsid w:val="0012497D"/>
    <w:rsid w:val="001277A8"/>
    <w:rsid w:val="00127BDB"/>
    <w:rsid w:val="00130831"/>
    <w:rsid w:val="00130CF8"/>
    <w:rsid w:val="00140330"/>
    <w:rsid w:val="00140A77"/>
    <w:rsid w:val="001538DF"/>
    <w:rsid w:val="0016052F"/>
    <w:rsid w:val="00165DA9"/>
    <w:rsid w:val="00173199"/>
    <w:rsid w:val="00182723"/>
    <w:rsid w:val="00182D28"/>
    <w:rsid w:val="001873B7"/>
    <w:rsid w:val="0019238B"/>
    <w:rsid w:val="00194C72"/>
    <w:rsid w:val="001A03A3"/>
    <w:rsid w:val="001A2311"/>
    <w:rsid w:val="001B04F0"/>
    <w:rsid w:val="001B0CBD"/>
    <w:rsid w:val="001B47FD"/>
    <w:rsid w:val="001C09A0"/>
    <w:rsid w:val="001C5650"/>
    <w:rsid w:val="001C7137"/>
    <w:rsid w:val="001D575B"/>
    <w:rsid w:val="001E0373"/>
    <w:rsid w:val="001E1469"/>
    <w:rsid w:val="001E550E"/>
    <w:rsid w:val="001F75EB"/>
    <w:rsid w:val="002070FB"/>
    <w:rsid w:val="0021241C"/>
    <w:rsid w:val="00245296"/>
    <w:rsid w:val="00252729"/>
    <w:rsid w:val="00252E56"/>
    <w:rsid w:val="00257614"/>
    <w:rsid w:val="0025763D"/>
    <w:rsid w:val="0026373E"/>
    <w:rsid w:val="00263805"/>
    <w:rsid w:val="00271878"/>
    <w:rsid w:val="00271B44"/>
    <w:rsid w:val="00280EDA"/>
    <w:rsid w:val="00281D33"/>
    <w:rsid w:val="00287571"/>
    <w:rsid w:val="002914D9"/>
    <w:rsid w:val="002A36C8"/>
    <w:rsid w:val="002B1E93"/>
    <w:rsid w:val="002C0E7F"/>
    <w:rsid w:val="002C5E28"/>
    <w:rsid w:val="002C6502"/>
    <w:rsid w:val="002D6D59"/>
    <w:rsid w:val="002E1C6F"/>
    <w:rsid w:val="002E4A0B"/>
    <w:rsid w:val="002E4FA6"/>
    <w:rsid w:val="002E7A93"/>
    <w:rsid w:val="002F2D83"/>
    <w:rsid w:val="002F4CE6"/>
    <w:rsid w:val="002F5E94"/>
    <w:rsid w:val="003058C4"/>
    <w:rsid w:val="003418F5"/>
    <w:rsid w:val="00352BA6"/>
    <w:rsid w:val="00353CE2"/>
    <w:rsid w:val="00354376"/>
    <w:rsid w:val="00362808"/>
    <w:rsid w:val="00364298"/>
    <w:rsid w:val="00370407"/>
    <w:rsid w:val="003710AF"/>
    <w:rsid w:val="0037673C"/>
    <w:rsid w:val="00384718"/>
    <w:rsid w:val="00391264"/>
    <w:rsid w:val="0039178E"/>
    <w:rsid w:val="00394007"/>
    <w:rsid w:val="0039404E"/>
    <w:rsid w:val="003A6ADD"/>
    <w:rsid w:val="003B13ED"/>
    <w:rsid w:val="003B5BCA"/>
    <w:rsid w:val="003B742E"/>
    <w:rsid w:val="003C1CFA"/>
    <w:rsid w:val="003C3037"/>
    <w:rsid w:val="003D615F"/>
    <w:rsid w:val="003D7B3E"/>
    <w:rsid w:val="003E4DFC"/>
    <w:rsid w:val="003E5595"/>
    <w:rsid w:val="003E7E7B"/>
    <w:rsid w:val="003F45BC"/>
    <w:rsid w:val="003F7303"/>
    <w:rsid w:val="004026EE"/>
    <w:rsid w:val="0040385A"/>
    <w:rsid w:val="00404854"/>
    <w:rsid w:val="00404874"/>
    <w:rsid w:val="00405062"/>
    <w:rsid w:val="004055FF"/>
    <w:rsid w:val="0040681D"/>
    <w:rsid w:val="00410747"/>
    <w:rsid w:val="00417AA5"/>
    <w:rsid w:val="00420566"/>
    <w:rsid w:val="00420F2A"/>
    <w:rsid w:val="0042214B"/>
    <w:rsid w:val="00431C89"/>
    <w:rsid w:val="00433805"/>
    <w:rsid w:val="004451A7"/>
    <w:rsid w:val="00446261"/>
    <w:rsid w:val="00447D14"/>
    <w:rsid w:val="00452029"/>
    <w:rsid w:val="004541F3"/>
    <w:rsid w:val="00455527"/>
    <w:rsid w:val="00467FFE"/>
    <w:rsid w:val="00473D9C"/>
    <w:rsid w:val="00477876"/>
    <w:rsid w:val="004805D0"/>
    <w:rsid w:val="00480767"/>
    <w:rsid w:val="00491592"/>
    <w:rsid w:val="00494751"/>
    <w:rsid w:val="00496BF1"/>
    <w:rsid w:val="004A13A4"/>
    <w:rsid w:val="004A4986"/>
    <w:rsid w:val="004C522B"/>
    <w:rsid w:val="004C6C07"/>
    <w:rsid w:val="004C76E5"/>
    <w:rsid w:val="004D0EF9"/>
    <w:rsid w:val="004D6017"/>
    <w:rsid w:val="004E5866"/>
    <w:rsid w:val="004E7BF9"/>
    <w:rsid w:val="004F098E"/>
    <w:rsid w:val="004F122F"/>
    <w:rsid w:val="005003E2"/>
    <w:rsid w:val="00505A3B"/>
    <w:rsid w:val="00517376"/>
    <w:rsid w:val="00517782"/>
    <w:rsid w:val="005214C1"/>
    <w:rsid w:val="00521584"/>
    <w:rsid w:val="00534B9F"/>
    <w:rsid w:val="00537101"/>
    <w:rsid w:val="005425DF"/>
    <w:rsid w:val="0054424C"/>
    <w:rsid w:val="00546698"/>
    <w:rsid w:val="005527AF"/>
    <w:rsid w:val="0056066D"/>
    <w:rsid w:val="00561945"/>
    <w:rsid w:val="00561C44"/>
    <w:rsid w:val="00562921"/>
    <w:rsid w:val="00562C79"/>
    <w:rsid w:val="00572D0D"/>
    <w:rsid w:val="00583911"/>
    <w:rsid w:val="00583DE9"/>
    <w:rsid w:val="005A308E"/>
    <w:rsid w:val="005C39CF"/>
    <w:rsid w:val="005C664D"/>
    <w:rsid w:val="005E049F"/>
    <w:rsid w:val="005E1622"/>
    <w:rsid w:val="005E56A0"/>
    <w:rsid w:val="005E5F06"/>
    <w:rsid w:val="005E758B"/>
    <w:rsid w:val="00600CED"/>
    <w:rsid w:val="0060338E"/>
    <w:rsid w:val="00603E28"/>
    <w:rsid w:val="00607475"/>
    <w:rsid w:val="00616FEC"/>
    <w:rsid w:val="0062228B"/>
    <w:rsid w:val="00625044"/>
    <w:rsid w:val="0063428A"/>
    <w:rsid w:val="0065583F"/>
    <w:rsid w:val="00665433"/>
    <w:rsid w:val="006655EE"/>
    <w:rsid w:val="0066669C"/>
    <w:rsid w:val="00667FDF"/>
    <w:rsid w:val="00670525"/>
    <w:rsid w:val="00673AD5"/>
    <w:rsid w:val="006908AC"/>
    <w:rsid w:val="006A3500"/>
    <w:rsid w:val="006A4D29"/>
    <w:rsid w:val="006A5985"/>
    <w:rsid w:val="006A620E"/>
    <w:rsid w:val="006B08E8"/>
    <w:rsid w:val="006B1EDC"/>
    <w:rsid w:val="006B5C47"/>
    <w:rsid w:val="006F400F"/>
    <w:rsid w:val="007223B1"/>
    <w:rsid w:val="0072443B"/>
    <w:rsid w:val="00726D5D"/>
    <w:rsid w:val="00732311"/>
    <w:rsid w:val="0074746D"/>
    <w:rsid w:val="00754230"/>
    <w:rsid w:val="00762D05"/>
    <w:rsid w:val="007658F5"/>
    <w:rsid w:val="00771D0D"/>
    <w:rsid w:val="007721CC"/>
    <w:rsid w:val="007764C2"/>
    <w:rsid w:val="00777483"/>
    <w:rsid w:val="00777925"/>
    <w:rsid w:val="00777D2A"/>
    <w:rsid w:val="007845B5"/>
    <w:rsid w:val="00786E67"/>
    <w:rsid w:val="00791032"/>
    <w:rsid w:val="00792DF4"/>
    <w:rsid w:val="007B0688"/>
    <w:rsid w:val="007B28D0"/>
    <w:rsid w:val="007B2ABC"/>
    <w:rsid w:val="007B74D8"/>
    <w:rsid w:val="007C1342"/>
    <w:rsid w:val="007C178C"/>
    <w:rsid w:val="007C1C15"/>
    <w:rsid w:val="007C6C25"/>
    <w:rsid w:val="007C6D60"/>
    <w:rsid w:val="007E36E6"/>
    <w:rsid w:val="007F0DAE"/>
    <w:rsid w:val="00805066"/>
    <w:rsid w:val="008100A0"/>
    <w:rsid w:val="00814CA1"/>
    <w:rsid w:val="0082435A"/>
    <w:rsid w:val="00835823"/>
    <w:rsid w:val="00837F0A"/>
    <w:rsid w:val="008426CA"/>
    <w:rsid w:val="00843D38"/>
    <w:rsid w:val="008457DE"/>
    <w:rsid w:val="00856A78"/>
    <w:rsid w:val="00857432"/>
    <w:rsid w:val="0085761C"/>
    <w:rsid w:val="00866C57"/>
    <w:rsid w:val="00897405"/>
    <w:rsid w:val="008A2669"/>
    <w:rsid w:val="008A386E"/>
    <w:rsid w:val="008C0776"/>
    <w:rsid w:val="008C07FF"/>
    <w:rsid w:val="008D015E"/>
    <w:rsid w:val="008D0AC0"/>
    <w:rsid w:val="008D256A"/>
    <w:rsid w:val="008D425C"/>
    <w:rsid w:val="008E3A62"/>
    <w:rsid w:val="008E72D4"/>
    <w:rsid w:val="008F1766"/>
    <w:rsid w:val="008F24EE"/>
    <w:rsid w:val="00900732"/>
    <w:rsid w:val="009011A9"/>
    <w:rsid w:val="0090255F"/>
    <w:rsid w:val="00903A9E"/>
    <w:rsid w:val="00903F48"/>
    <w:rsid w:val="0091288F"/>
    <w:rsid w:val="009160F9"/>
    <w:rsid w:val="009314DA"/>
    <w:rsid w:val="009317AE"/>
    <w:rsid w:val="00931F89"/>
    <w:rsid w:val="00942209"/>
    <w:rsid w:val="00943AA3"/>
    <w:rsid w:val="009464D7"/>
    <w:rsid w:val="009543A8"/>
    <w:rsid w:val="009624EA"/>
    <w:rsid w:val="00964EA7"/>
    <w:rsid w:val="0097223E"/>
    <w:rsid w:val="00973447"/>
    <w:rsid w:val="0098581D"/>
    <w:rsid w:val="0098754A"/>
    <w:rsid w:val="00991697"/>
    <w:rsid w:val="00994644"/>
    <w:rsid w:val="009964C9"/>
    <w:rsid w:val="009A138D"/>
    <w:rsid w:val="009A15F0"/>
    <w:rsid w:val="009A3469"/>
    <w:rsid w:val="009A4979"/>
    <w:rsid w:val="009B29C9"/>
    <w:rsid w:val="009B7E7D"/>
    <w:rsid w:val="009C3336"/>
    <w:rsid w:val="009D4261"/>
    <w:rsid w:val="009F6359"/>
    <w:rsid w:val="009F6631"/>
    <w:rsid w:val="009F6783"/>
    <w:rsid w:val="00A01734"/>
    <w:rsid w:val="00A01959"/>
    <w:rsid w:val="00A06212"/>
    <w:rsid w:val="00A14245"/>
    <w:rsid w:val="00A14CE9"/>
    <w:rsid w:val="00A254BE"/>
    <w:rsid w:val="00A32E34"/>
    <w:rsid w:val="00A33572"/>
    <w:rsid w:val="00A43EDB"/>
    <w:rsid w:val="00A43FFC"/>
    <w:rsid w:val="00A45D80"/>
    <w:rsid w:val="00A467E4"/>
    <w:rsid w:val="00A5323F"/>
    <w:rsid w:val="00A53CDF"/>
    <w:rsid w:val="00A54448"/>
    <w:rsid w:val="00A648E9"/>
    <w:rsid w:val="00A718E9"/>
    <w:rsid w:val="00A77E38"/>
    <w:rsid w:val="00A942DE"/>
    <w:rsid w:val="00AA3ABA"/>
    <w:rsid w:val="00AC0157"/>
    <w:rsid w:val="00AC45FB"/>
    <w:rsid w:val="00AC4C42"/>
    <w:rsid w:val="00AD2382"/>
    <w:rsid w:val="00AD33D5"/>
    <w:rsid w:val="00AD3787"/>
    <w:rsid w:val="00AD4838"/>
    <w:rsid w:val="00AD6FB0"/>
    <w:rsid w:val="00AD7C83"/>
    <w:rsid w:val="00AE51BA"/>
    <w:rsid w:val="00AF09E8"/>
    <w:rsid w:val="00B01423"/>
    <w:rsid w:val="00B02C18"/>
    <w:rsid w:val="00B02DFA"/>
    <w:rsid w:val="00B10F42"/>
    <w:rsid w:val="00B10FE8"/>
    <w:rsid w:val="00B142AF"/>
    <w:rsid w:val="00B17FA5"/>
    <w:rsid w:val="00B2039F"/>
    <w:rsid w:val="00B22A78"/>
    <w:rsid w:val="00B2461D"/>
    <w:rsid w:val="00B26766"/>
    <w:rsid w:val="00B360EF"/>
    <w:rsid w:val="00B41537"/>
    <w:rsid w:val="00B420AE"/>
    <w:rsid w:val="00B5009D"/>
    <w:rsid w:val="00B57100"/>
    <w:rsid w:val="00B616AC"/>
    <w:rsid w:val="00B65A6D"/>
    <w:rsid w:val="00B86C25"/>
    <w:rsid w:val="00B94DEF"/>
    <w:rsid w:val="00B950FE"/>
    <w:rsid w:val="00BA3A11"/>
    <w:rsid w:val="00BC593B"/>
    <w:rsid w:val="00BC7175"/>
    <w:rsid w:val="00BD3C7E"/>
    <w:rsid w:val="00BD7858"/>
    <w:rsid w:val="00BE7129"/>
    <w:rsid w:val="00BF043B"/>
    <w:rsid w:val="00BF68ED"/>
    <w:rsid w:val="00C05E9B"/>
    <w:rsid w:val="00C101A8"/>
    <w:rsid w:val="00C50BEF"/>
    <w:rsid w:val="00C516A4"/>
    <w:rsid w:val="00C5235B"/>
    <w:rsid w:val="00C53E36"/>
    <w:rsid w:val="00C544ED"/>
    <w:rsid w:val="00C558E5"/>
    <w:rsid w:val="00C57ADA"/>
    <w:rsid w:val="00C6385C"/>
    <w:rsid w:val="00C6622A"/>
    <w:rsid w:val="00C74849"/>
    <w:rsid w:val="00C75314"/>
    <w:rsid w:val="00C8181E"/>
    <w:rsid w:val="00CA119E"/>
    <w:rsid w:val="00CB0A24"/>
    <w:rsid w:val="00CB32BC"/>
    <w:rsid w:val="00CC0A19"/>
    <w:rsid w:val="00CC0B9F"/>
    <w:rsid w:val="00CC5BD7"/>
    <w:rsid w:val="00CC62ED"/>
    <w:rsid w:val="00CD0234"/>
    <w:rsid w:val="00CD1420"/>
    <w:rsid w:val="00CD7750"/>
    <w:rsid w:val="00CE56E8"/>
    <w:rsid w:val="00CF5909"/>
    <w:rsid w:val="00CF5B7C"/>
    <w:rsid w:val="00CF6843"/>
    <w:rsid w:val="00CF7654"/>
    <w:rsid w:val="00CF7C81"/>
    <w:rsid w:val="00D03664"/>
    <w:rsid w:val="00D044A1"/>
    <w:rsid w:val="00D11524"/>
    <w:rsid w:val="00D15F94"/>
    <w:rsid w:val="00D202C0"/>
    <w:rsid w:val="00D23EB2"/>
    <w:rsid w:val="00D4600A"/>
    <w:rsid w:val="00D54ECD"/>
    <w:rsid w:val="00D5680A"/>
    <w:rsid w:val="00D61D54"/>
    <w:rsid w:val="00D66A83"/>
    <w:rsid w:val="00D7537C"/>
    <w:rsid w:val="00D77976"/>
    <w:rsid w:val="00D83188"/>
    <w:rsid w:val="00D96127"/>
    <w:rsid w:val="00DA1F89"/>
    <w:rsid w:val="00DA2413"/>
    <w:rsid w:val="00DC060D"/>
    <w:rsid w:val="00DC2AC1"/>
    <w:rsid w:val="00DD3826"/>
    <w:rsid w:val="00DE73F2"/>
    <w:rsid w:val="00E034BE"/>
    <w:rsid w:val="00E16465"/>
    <w:rsid w:val="00E3091B"/>
    <w:rsid w:val="00E318A7"/>
    <w:rsid w:val="00E379D1"/>
    <w:rsid w:val="00E5057C"/>
    <w:rsid w:val="00E50B00"/>
    <w:rsid w:val="00E52679"/>
    <w:rsid w:val="00E54221"/>
    <w:rsid w:val="00E605AE"/>
    <w:rsid w:val="00E676AA"/>
    <w:rsid w:val="00E7408C"/>
    <w:rsid w:val="00E8077D"/>
    <w:rsid w:val="00E841B0"/>
    <w:rsid w:val="00E849B9"/>
    <w:rsid w:val="00E90B3D"/>
    <w:rsid w:val="00E944DF"/>
    <w:rsid w:val="00E95D7F"/>
    <w:rsid w:val="00EA2CFA"/>
    <w:rsid w:val="00EB0173"/>
    <w:rsid w:val="00EC125A"/>
    <w:rsid w:val="00EC6A44"/>
    <w:rsid w:val="00EC7E54"/>
    <w:rsid w:val="00ED5F89"/>
    <w:rsid w:val="00EE0BCD"/>
    <w:rsid w:val="00EE50C2"/>
    <w:rsid w:val="00EE6FD9"/>
    <w:rsid w:val="00EE731F"/>
    <w:rsid w:val="00EF658E"/>
    <w:rsid w:val="00F208EE"/>
    <w:rsid w:val="00F31AF8"/>
    <w:rsid w:val="00F342C0"/>
    <w:rsid w:val="00F364C1"/>
    <w:rsid w:val="00F370CA"/>
    <w:rsid w:val="00F376BB"/>
    <w:rsid w:val="00F405AA"/>
    <w:rsid w:val="00F42448"/>
    <w:rsid w:val="00F4392A"/>
    <w:rsid w:val="00F47ADF"/>
    <w:rsid w:val="00F52222"/>
    <w:rsid w:val="00F63F33"/>
    <w:rsid w:val="00F65200"/>
    <w:rsid w:val="00F65608"/>
    <w:rsid w:val="00F81A93"/>
    <w:rsid w:val="00F822C8"/>
    <w:rsid w:val="00F96210"/>
    <w:rsid w:val="00F966D4"/>
    <w:rsid w:val="00FA14D2"/>
    <w:rsid w:val="00FA4813"/>
    <w:rsid w:val="00FA61C2"/>
    <w:rsid w:val="00FB483C"/>
    <w:rsid w:val="00FB561A"/>
    <w:rsid w:val="00FC6A6A"/>
    <w:rsid w:val="00FD02A6"/>
    <w:rsid w:val="00FD443E"/>
    <w:rsid w:val="00FD46E8"/>
    <w:rsid w:val="00FD7F66"/>
    <w:rsid w:val="00FE126F"/>
    <w:rsid w:val="00FE1746"/>
    <w:rsid w:val="00FF1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FB5951E"/>
  <w15:docId w15:val="{30C59F86-036D-4039-BD1E-8B86EF7F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E34"/>
    <w:rPr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1"/>
      <w:lang w:bidi="ne-N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64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64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17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94C7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94DEF"/>
  </w:style>
  <w:style w:type="character" w:styleId="Hyperlink">
    <w:name w:val="Hyperlink"/>
    <w:basedOn w:val="DefaultParagraphFont"/>
    <w:uiPriority w:val="99"/>
    <w:unhideWhenUsed/>
    <w:rsid w:val="00182D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88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05AE"/>
    <w:pPr>
      <w:spacing w:before="100" w:beforeAutospacing="1" w:after="100" w:afterAutospacing="1"/>
    </w:pPr>
  </w:style>
  <w:style w:type="character" w:customStyle="1" w:styleId="itwtqi23ioopmk3o6ert">
    <w:name w:val="itwtqi_23ioopmk3o6ert"/>
    <w:basedOn w:val="DefaultParagraphFont"/>
    <w:rsid w:val="00EC125A"/>
  </w:style>
  <w:style w:type="character" w:customStyle="1" w:styleId="ms-button-flexcontainer">
    <w:name w:val="ms-button-flexcontainer"/>
    <w:basedOn w:val="DefaultParagraphFont"/>
    <w:rsid w:val="00EC125A"/>
  </w:style>
  <w:style w:type="character" w:styleId="Strong">
    <w:name w:val="Strong"/>
    <w:basedOn w:val="DefaultParagraphFont"/>
    <w:uiPriority w:val="22"/>
    <w:qFormat/>
    <w:rsid w:val="00EC125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34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1"/>
      <w:lang w:bidi="ne-N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3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644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6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6674">
                              <w:marLeft w:val="120"/>
                              <w:marRight w:val="3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758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49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8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5144667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3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86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4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405038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4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23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33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747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2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77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16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882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2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38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4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73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597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80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31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05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03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518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17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2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1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85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742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08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27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82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022846">
                                  <w:marLeft w:val="78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02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56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02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29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4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19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41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9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99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08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65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4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757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k|]z lj1lKt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k|]z lj1lKt</dc:title>
  <dc:creator>user</dc:creator>
  <cp:lastModifiedBy>USER</cp:lastModifiedBy>
  <cp:revision>2</cp:revision>
  <cp:lastPrinted>2025-08-18T11:14:00Z</cp:lastPrinted>
  <dcterms:created xsi:type="dcterms:W3CDTF">2025-08-29T09:57:00Z</dcterms:created>
  <dcterms:modified xsi:type="dcterms:W3CDTF">2025-08-29T09:57:00Z</dcterms:modified>
</cp:coreProperties>
</file>